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70F86" w14:textId="54036CC4" w:rsidR="00265EC4" w:rsidRPr="00FC00E0" w:rsidRDefault="00265EC4" w:rsidP="00265EC4">
      <w:pPr>
        <w:spacing w:beforeLines="50" w:before="156" w:line="330" w:lineRule="exact"/>
        <w:rPr>
          <w:rFonts w:ascii="华康黑体W3" w:eastAsia="华康黑体W3" w:hAnsi="华康黑体W3" w:hint="eastAsia"/>
          <w:szCs w:val="21"/>
        </w:rPr>
      </w:pPr>
      <w:r w:rsidRPr="00437565">
        <w:rPr>
          <w:rFonts w:ascii="华康黑体W3" w:eastAsia="华康黑体W3" w:hAnsi="华康黑体W3"/>
          <w:noProof/>
          <w:szCs w:val="21"/>
          <w:lang w:val="en-US" w:eastAsia="zh-CN"/>
        </w:rPr>
        <w:drawing>
          <wp:anchor distT="0" distB="0" distL="114300" distR="114300" simplePos="0" relativeHeight="251661312" behindDoc="0" locked="0" layoutInCell="1" allowOverlap="1" wp14:anchorId="2CF3F1E2" wp14:editId="41B03C9E">
            <wp:simplePos x="0" y="0"/>
            <wp:positionH relativeFrom="column">
              <wp:posOffset>2009368</wp:posOffset>
            </wp:positionH>
            <wp:positionV relativeFrom="paragraph">
              <wp:posOffset>-12700</wp:posOffset>
            </wp:positionV>
            <wp:extent cx="1510665" cy="558800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565">
        <w:rPr>
          <w:rFonts w:ascii="华康黑体W3" w:eastAsia="华康黑体W3" w:hAnsi="华康黑体W3"/>
          <w:noProof/>
          <w:szCs w:val="21"/>
          <w:lang w:val="en-US" w:eastAsia="zh-CN"/>
        </w:rPr>
        <w:drawing>
          <wp:anchor distT="0" distB="0" distL="114300" distR="114300" simplePos="0" relativeHeight="251662336" behindDoc="0" locked="0" layoutInCell="1" allowOverlap="1" wp14:anchorId="73AF73A2" wp14:editId="5E589AFF">
            <wp:simplePos x="0" y="0"/>
            <wp:positionH relativeFrom="column">
              <wp:posOffset>3703200</wp:posOffset>
            </wp:positionH>
            <wp:positionV relativeFrom="paragraph">
              <wp:posOffset>71707</wp:posOffset>
            </wp:positionV>
            <wp:extent cx="1424305" cy="471805"/>
            <wp:effectExtent l="0" t="0" r="4445" b="4445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5" b="11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565">
        <w:rPr>
          <w:rFonts w:ascii="华康黑体W3" w:eastAsia="华康黑体W3" w:hAnsi="华康黑体W3" w:hint="eastAsia"/>
          <w:b/>
          <w:noProof/>
          <w:szCs w:val="21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25933176" wp14:editId="6C5389BF">
            <wp:simplePos x="0" y="0"/>
            <wp:positionH relativeFrom="column">
              <wp:posOffset>-111496</wp:posOffset>
            </wp:positionH>
            <wp:positionV relativeFrom="paragraph">
              <wp:posOffset>123190</wp:posOffset>
            </wp:positionV>
            <wp:extent cx="1932305" cy="426085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B6796" w14:textId="533FD66E" w:rsidR="00265EC4" w:rsidRPr="00437565" w:rsidRDefault="00265EC4" w:rsidP="00265EC4">
      <w:pPr>
        <w:spacing w:line="330" w:lineRule="exact"/>
        <w:ind w:left="284" w:hangingChars="135" w:hanging="284"/>
        <w:rPr>
          <w:rFonts w:ascii="华康黑体W3" w:eastAsia="华康黑体W3" w:hAnsi="华康黑体W3" w:hint="eastAsia"/>
          <w:b/>
          <w:szCs w:val="21"/>
        </w:rPr>
      </w:pPr>
    </w:p>
    <w:p w14:paraId="5B5A6B9F" w14:textId="52A831BD" w:rsidR="00265EC4" w:rsidRPr="00265EC4" w:rsidRDefault="00265EC4" w:rsidP="00265EC4">
      <w:pPr>
        <w:spacing w:line="330" w:lineRule="exact"/>
        <w:rPr>
          <w:rFonts w:ascii="华康黑体W3" w:eastAsia="华康黑体W3" w:hAnsi="华康黑体W3" w:hint="eastAsia"/>
          <w:b/>
          <w:szCs w:val="21"/>
        </w:rPr>
      </w:pPr>
      <w:r w:rsidRPr="00437565">
        <w:rPr>
          <w:rFonts w:ascii="华康黑体W3" w:eastAsia="华康黑体W3" w:hAnsi="华康黑体W3" w:hint="eastAsia"/>
          <w:noProof/>
          <w:szCs w:val="21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D44DA" wp14:editId="6E343AA8">
                <wp:simplePos x="0" y="0"/>
                <wp:positionH relativeFrom="column">
                  <wp:posOffset>-284480</wp:posOffset>
                </wp:positionH>
                <wp:positionV relativeFrom="paragraph">
                  <wp:posOffset>129169</wp:posOffset>
                </wp:positionV>
                <wp:extent cx="6238875" cy="0"/>
                <wp:effectExtent l="0" t="0" r="0" b="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C116F" id="直接连接符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4pt,10.15pt" to="468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RrMQIAADYEAAAOAAAAZHJzL2Uyb0RvYy54bWysU82O0zAQviPxDlbubZJu2m2jpqtV0nJZ&#10;oNIuD+DaTmPh2JbtNq0Qr8ALIHGDE0fuvA3LYzB2f9SFC0IokjP2zHz+Zubz9GbXCrRlxnIliyjt&#10;JxFikijK5bqI3jwseuMIWYclxUJJVkR7ZqOb2fNn007nbKAaJSgzCECkzTtdRI1zOo9jSxrWYttX&#10;mklw1sq02MHWrGNqcAforYgHSTKKO2WoNoowa+G0OjijWcCva0bc67q2zCFRRMDNhdWEdeXXeDbF&#10;+dpg3XBypIH/gUWLuYRLz1AVdhhtDP8DquXEKKtq1yeqjVVdc8JCDVBNmvxWzX2DNQu1QHOsPrfJ&#10;/j9Y8mq7NIhTmN0wQhK3MKPHj99+fPj88/snWB+/fkHggTZ12uYQXcql8YWSnbzXd4q8tUiqssFy&#10;zQLdh70GiNRnxE9S/MZquGzVvVQUYvDGqdCzXW1aDwndQLswmv15NGznEIHD0eBqPL4GiuTki3F+&#10;StTGuhdMtcgbRSS49F3DOd7eWeeJ4PwU4o+lWnAhwuSFRB2wnSTDJGRYJTj1Xh9nzXpVCoO2GMQz&#10;vPVfKAs8l2FGbSQNaA3DdH60HebiYMPtQno8qAX4HK2DOt5Nksl8PB9nvWwwmveypKp6t4sy640W&#10;6fWwuqrKskrfe2ppljecUiY9u5NS0+zvlHB8MweNnbV67kP8FD00DMie/oF0GKaf30EJK0X3S3Ma&#10;MogzBB8fklf/5R7sy+c++wUAAP//AwBQSwMEFAAGAAgAAAAhAKgDDBjgAAAACQEAAA8AAABkcnMv&#10;ZG93bnJldi54bWxMj8FOwzAQRO9I/IO1SNxam7YQCHEqhGglKvVAQSBubrxNAvE6it3W/D2LOMBx&#10;Z0czb4p5cp044BBaTxouxgoEUuVtS7WGl+fF6BpEiIas6Tyhhi8MMC9PTwqTW3+kJzxsYi04hEJu&#10;NDQx9rmUoWrQmTD2PRL/dn5wJvI51NIO5sjhrpMTpa6kMy1xQ2N6vG+w+tzsnQa/Wi4uH1+jetst&#10;P1KSD+v3rFprfX6W7m5BREzxzww/+IwOJTNt/Z5sEJ2G0WzG6FHDRE1BsOFmmmUgtr+CLAv5f0H5&#10;DQAA//8DAFBLAQItABQABgAIAAAAIQC2gziS/gAAAOEBAAATAAAAAAAAAAAAAAAAAAAAAABbQ29u&#10;dGVudF9UeXBlc10ueG1sUEsBAi0AFAAGAAgAAAAhADj9If/WAAAAlAEAAAsAAAAAAAAAAAAAAAAA&#10;LwEAAF9yZWxzLy5yZWxzUEsBAi0AFAAGAAgAAAAhAM1PpGsxAgAANgQAAA4AAAAAAAAAAAAAAAAA&#10;LgIAAGRycy9lMm9Eb2MueG1sUEsBAi0AFAAGAAgAAAAhAKgDDBjgAAAACQEAAA8AAAAAAAAAAAAA&#10;AAAAiwQAAGRycy9kb3ducmV2LnhtbFBLBQYAAAAABAAEAPMAAACYBQAAAAA=&#10;" strokecolor="#5a5a5a" strokeweight="1.5pt"/>
            </w:pict>
          </mc:Fallback>
        </mc:AlternateContent>
      </w:r>
    </w:p>
    <w:p w14:paraId="36DF9FA2" w14:textId="77777777" w:rsidR="00265EC4" w:rsidRPr="00FC00E0" w:rsidRDefault="00265EC4" w:rsidP="00265EC4">
      <w:pPr>
        <w:adjustRightInd w:val="0"/>
        <w:snapToGrid w:val="0"/>
        <w:spacing w:afterLines="50" w:after="156" w:line="330" w:lineRule="exact"/>
        <w:jc w:val="center"/>
        <w:rPr>
          <w:rFonts w:ascii="华康黑体W3" w:eastAsia="华康黑体W3" w:hAnsi="华康黑体W3" w:hint="eastAsia"/>
          <w:b/>
          <w:sz w:val="24"/>
        </w:rPr>
      </w:pPr>
      <w:r w:rsidRPr="00FC00E0">
        <w:rPr>
          <w:rFonts w:ascii="华康黑体W3" w:eastAsia="华康黑体W3" w:hAnsi="华康黑体W3" w:hint="eastAsia"/>
          <w:b/>
          <w:sz w:val="24"/>
        </w:rPr>
        <w:t>第九期全国中学生生涯发展规划师（NCDA CDP）认证培训报名回执</w:t>
      </w:r>
    </w:p>
    <w:p w14:paraId="3BFBE0C5" w14:textId="77777777" w:rsidR="00265EC4" w:rsidRPr="00437565" w:rsidRDefault="00265EC4" w:rsidP="00265EC4">
      <w:pPr>
        <w:adjustRightInd w:val="0"/>
        <w:snapToGrid w:val="0"/>
        <w:spacing w:afterLines="50" w:after="156" w:line="360" w:lineRule="auto"/>
        <w:ind w:leftChars="-337" w:left="-708"/>
        <w:rPr>
          <w:rFonts w:ascii="华康黑体W3" w:eastAsia="华康黑体W3" w:hAnsi="华康黑体W3" w:hint="eastAsia"/>
          <w:szCs w:val="21"/>
        </w:rPr>
      </w:pPr>
      <w:r>
        <w:rPr>
          <w:rFonts w:ascii="华康黑体W3" w:eastAsia="华康黑体W3" w:hAnsi="华康黑体W3" w:hint="eastAsia"/>
          <w:szCs w:val="21"/>
        </w:rPr>
        <w:t xml:space="preserve">    </w:t>
      </w:r>
      <w:r>
        <w:rPr>
          <w:rFonts w:ascii="华康黑体W3" w:eastAsia="华康黑体W3" w:hAnsi="华康黑体W3"/>
          <w:szCs w:val="21"/>
        </w:rPr>
        <w:t xml:space="preserve">  </w:t>
      </w:r>
      <w:r w:rsidRPr="00437565">
        <w:rPr>
          <w:rFonts w:ascii="华康黑体W3" w:eastAsia="华康黑体W3" w:hAnsi="华康黑体W3" w:hint="eastAsia"/>
          <w:szCs w:val="21"/>
        </w:rPr>
        <w:t>为了</w:t>
      </w:r>
      <w:r w:rsidRPr="00437565">
        <w:rPr>
          <w:rFonts w:ascii="华康黑体W3" w:eastAsia="华康黑体W3" w:hAnsi="华康黑体W3"/>
          <w:szCs w:val="21"/>
        </w:rPr>
        <w:t>便于</w:t>
      </w:r>
      <w:r w:rsidRPr="00437565">
        <w:rPr>
          <w:rFonts w:ascii="华康黑体W3" w:eastAsia="华康黑体W3" w:hAnsi="华康黑体W3" w:hint="eastAsia"/>
          <w:szCs w:val="21"/>
        </w:rPr>
        <w:t>通知</w:t>
      </w:r>
      <w:r w:rsidRPr="00437565">
        <w:rPr>
          <w:rFonts w:ascii="华康黑体W3" w:eastAsia="华康黑体W3" w:hAnsi="华康黑体W3"/>
          <w:szCs w:val="21"/>
        </w:rPr>
        <w:t>会</w:t>
      </w:r>
      <w:r w:rsidRPr="00437565">
        <w:rPr>
          <w:rFonts w:ascii="华康黑体W3" w:eastAsia="华康黑体W3" w:hAnsi="华康黑体W3" w:hint="eastAsia"/>
          <w:szCs w:val="21"/>
        </w:rPr>
        <w:t>议信息</w:t>
      </w:r>
      <w:r w:rsidRPr="00437565">
        <w:rPr>
          <w:rFonts w:ascii="华康黑体W3" w:eastAsia="华康黑体W3" w:hAnsi="华康黑体W3"/>
          <w:szCs w:val="21"/>
        </w:rPr>
        <w:t>，</w:t>
      </w:r>
      <w:r w:rsidRPr="00437565">
        <w:rPr>
          <w:rFonts w:ascii="华康黑体W3" w:eastAsia="华康黑体W3" w:hAnsi="华康黑体W3" w:hint="eastAsia"/>
          <w:szCs w:val="21"/>
        </w:rPr>
        <w:t>请您完整</w:t>
      </w:r>
      <w:r w:rsidRPr="00437565">
        <w:rPr>
          <w:rFonts w:ascii="华康黑体W3" w:eastAsia="华康黑体W3" w:hAnsi="华康黑体W3"/>
          <w:szCs w:val="21"/>
        </w:rPr>
        <w:t>填写</w:t>
      </w:r>
      <w:r w:rsidRPr="00437565">
        <w:rPr>
          <w:rFonts w:ascii="华康黑体W3" w:eastAsia="华康黑体W3" w:hAnsi="华康黑体W3" w:hint="eastAsia"/>
          <w:szCs w:val="21"/>
        </w:rPr>
        <w:t>表格</w:t>
      </w:r>
      <w:r w:rsidRPr="00437565">
        <w:rPr>
          <w:rFonts w:ascii="华康黑体W3" w:eastAsia="华康黑体W3" w:hAnsi="华康黑体W3"/>
          <w:szCs w:val="21"/>
        </w:rPr>
        <w:t>，</w:t>
      </w:r>
      <w:r w:rsidRPr="00437565">
        <w:rPr>
          <w:rFonts w:ascii="华康黑体W3" w:eastAsia="华康黑体W3" w:hAnsi="华康黑体W3" w:hint="eastAsia"/>
          <w:szCs w:val="21"/>
        </w:rPr>
        <w:t>发至邮箱shengya@unisedu.com，主办方将严格</w:t>
      </w:r>
      <w:r w:rsidRPr="00437565">
        <w:rPr>
          <w:rFonts w:ascii="华康黑体W3" w:eastAsia="华康黑体W3" w:hAnsi="华康黑体W3"/>
          <w:szCs w:val="21"/>
        </w:rPr>
        <w:t>保密</w:t>
      </w:r>
      <w:r w:rsidRPr="00437565">
        <w:rPr>
          <w:rFonts w:ascii="华康黑体W3" w:eastAsia="华康黑体W3" w:hAnsi="华康黑体W3" w:hint="eastAsia"/>
          <w:szCs w:val="21"/>
        </w:rPr>
        <w:t>相关信息。</w:t>
      </w: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992"/>
        <w:gridCol w:w="1984"/>
        <w:gridCol w:w="2127"/>
        <w:gridCol w:w="3061"/>
      </w:tblGrid>
      <w:tr w:rsidR="00265EC4" w:rsidRPr="00437565" w14:paraId="6F08DE1C" w14:textId="77777777" w:rsidTr="002152A1">
        <w:trPr>
          <w:trHeight w:val="422"/>
          <w:jc w:val="center"/>
        </w:trPr>
        <w:tc>
          <w:tcPr>
            <w:tcW w:w="9696" w:type="dxa"/>
            <w:gridSpan w:val="5"/>
            <w:shd w:val="clear" w:color="auto" w:fill="D9D9D9"/>
            <w:vAlign w:val="center"/>
          </w:tcPr>
          <w:p w14:paraId="48EAB404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jc w:val="center"/>
              <w:rPr>
                <w:rFonts w:ascii="华康黑体W3" w:eastAsia="华康黑体W3" w:hAnsi="华康黑体W3" w:hint="eastAsia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基本信息</w:t>
            </w:r>
          </w:p>
        </w:tc>
      </w:tr>
      <w:tr w:rsidR="00265EC4" w:rsidRPr="00437565" w14:paraId="0C806A64" w14:textId="77777777" w:rsidTr="002152A1">
        <w:trPr>
          <w:trHeight w:val="427"/>
          <w:jc w:val="center"/>
        </w:trPr>
        <w:tc>
          <w:tcPr>
            <w:tcW w:w="1532" w:type="dxa"/>
            <w:vAlign w:val="center"/>
          </w:tcPr>
          <w:p w14:paraId="423DBE26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jc w:val="center"/>
              <w:rPr>
                <w:rFonts w:ascii="华康黑体W3" w:eastAsia="华康黑体W3" w:hAnsi="华康黑体W3" w:hint="eastAsia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学校名称</w:t>
            </w:r>
          </w:p>
        </w:tc>
        <w:tc>
          <w:tcPr>
            <w:tcW w:w="8164" w:type="dxa"/>
            <w:gridSpan w:val="4"/>
            <w:vAlign w:val="center"/>
          </w:tcPr>
          <w:p w14:paraId="55B499E3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 w:hint="eastAsia"/>
                <w:szCs w:val="21"/>
              </w:rPr>
            </w:pPr>
          </w:p>
        </w:tc>
      </w:tr>
      <w:tr w:rsidR="00265EC4" w:rsidRPr="00437565" w14:paraId="179523FF" w14:textId="77777777" w:rsidTr="002152A1">
        <w:trPr>
          <w:trHeight w:val="427"/>
          <w:jc w:val="center"/>
        </w:trPr>
        <w:tc>
          <w:tcPr>
            <w:tcW w:w="1532" w:type="dxa"/>
            <w:vAlign w:val="center"/>
          </w:tcPr>
          <w:p w14:paraId="357E3866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jc w:val="center"/>
              <w:rPr>
                <w:rFonts w:ascii="华康黑体W3" w:eastAsia="华康黑体W3" w:hAnsi="华康黑体W3" w:hint="eastAsia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详细地址</w:t>
            </w:r>
          </w:p>
        </w:tc>
        <w:tc>
          <w:tcPr>
            <w:tcW w:w="8164" w:type="dxa"/>
            <w:gridSpan w:val="4"/>
            <w:vAlign w:val="center"/>
          </w:tcPr>
          <w:p w14:paraId="46467221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 w:hint="eastAsia"/>
                <w:szCs w:val="21"/>
              </w:rPr>
            </w:pPr>
          </w:p>
        </w:tc>
      </w:tr>
      <w:tr w:rsidR="00265EC4" w:rsidRPr="00437565" w14:paraId="1AEE587C" w14:textId="77777777" w:rsidTr="002152A1">
        <w:trPr>
          <w:trHeight w:val="427"/>
          <w:jc w:val="center"/>
        </w:trPr>
        <w:tc>
          <w:tcPr>
            <w:tcW w:w="1532" w:type="dxa"/>
            <w:vAlign w:val="center"/>
          </w:tcPr>
          <w:p w14:paraId="4F92B677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jc w:val="center"/>
              <w:rPr>
                <w:rFonts w:ascii="华康黑体W3" w:eastAsia="华康黑体W3" w:hAnsi="华康黑体W3" w:hint="eastAsia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本次培训联络人</w:t>
            </w:r>
          </w:p>
        </w:tc>
        <w:tc>
          <w:tcPr>
            <w:tcW w:w="8164" w:type="dxa"/>
            <w:gridSpan w:val="4"/>
            <w:vAlign w:val="center"/>
          </w:tcPr>
          <w:p w14:paraId="4A6EE259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 w:hint="eastAsia"/>
                <w:szCs w:val="21"/>
              </w:rPr>
            </w:pPr>
          </w:p>
        </w:tc>
      </w:tr>
      <w:tr w:rsidR="00265EC4" w:rsidRPr="00437565" w14:paraId="56B3640B" w14:textId="77777777" w:rsidTr="002152A1">
        <w:trPr>
          <w:trHeight w:val="427"/>
          <w:jc w:val="center"/>
        </w:trPr>
        <w:tc>
          <w:tcPr>
            <w:tcW w:w="1532" w:type="dxa"/>
            <w:vAlign w:val="center"/>
          </w:tcPr>
          <w:p w14:paraId="44C552F4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jc w:val="center"/>
              <w:rPr>
                <w:rFonts w:ascii="华康黑体W3" w:eastAsia="华康黑体W3" w:hAnsi="华康黑体W3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14:paraId="610C4689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jc w:val="center"/>
              <w:rPr>
                <w:rFonts w:ascii="华康黑体W3" w:eastAsia="华康黑体W3" w:hAnsi="华康黑体W3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性别</w:t>
            </w:r>
          </w:p>
        </w:tc>
        <w:tc>
          <w:tcPr>
            <w:tcW w:w="1984" w:type="dxa"/>
            <w:vAlign w:val="center"/>
          </w:tcPr>
          <w:p w14:paraId="2EFAE530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jc w:val="center"/>
              <w:rPr>
                <w:rFonts w:ascii="华康黑体W3" w:eastAsia="华康黑体W3" w:hAnsi="华康黑体W3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职务/教学学科</w:t>
            </w:r>
          </w:p>
        </w:tc>
        <w:tc>
          <w:tcPr>
            <w:tcW w:w="2127" w:type="dxa"/>
            <w:vAlign w:val="center"/>
          </w:tcPr>
          <w:p w14:paraId="6A374018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jc w:val="center"/>
              <w:rPr>
                <w:rFonts w:ascii="华康黑体W3" w:eastAsia="华康黑体W3" w:hAnsi="华康黑体W3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联系电话</w:t>
            </w:r>
          </w:p>
        </w:tc>
        <w:tc>
          <w:tcPr>
            <w:tcW w:w="3061" w:type="dxa"/>
            <w:vAlign w:val="center"/>
          </w:tcPr>
          <w:p w14:paraId="64A2DADE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jc w:val="center"/>
              <w:rPr>
                <w:rFonts w:ascii="华康黑体W3" w:eastAsia="华康黑体W3" w:hAnsi="华康黑体W3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邮箱</w:t>
            </w:r>
          </w:p>
        </w:tc>
      </w:tr>
      <w:tr w:rsidR="00265EC4" w:rsidRPr="00437565" w14:paraId="3DD45CC4" w14:textId="77777777" w:rsidTr="002152A1">
        <w:trPr>
          <w:trHeight w:val="427"/>
          <w:jc w:val="center"/>
        </w:trPr>
        <w:tc>
          <w:tcPr>
            <w:tcW w:w="1532" w:type="dxa"/>
            <w:vAlign w:val="center"/>
          </w:tcPr>
          <w:p w14:paraId="3B11DB54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jc w:val="center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717FD7B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E643AF7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636E30E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3061" w:type="dxa"/>
            <w:vAlign w:val="center"/>
          </w:tcPr>
          <w:p w14:paraId="12B17B50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/>
                <w:szCs w:val="21"/>
              </w:rPr>
            </w:pPr>
          </w:p>
        </w:tc>
      </w:tr>
      <w:tr w:rsidR="00265EC4" w:rsidRPr="00437565" w14:paraId="13E2B703" w14:textId="77777777" w:rsidTr="002152A1">
        <w:trPr>
          <w:trHeight w:val="427"/>
          <w:jc w:val="center"/>
        </w:trPr>
        <w:tc>
          <w:tcPr>
            <w:tcW w:w="1532" w:type="dxa"/>
            <w:vAlign w:val="center"/>
          </w:tcPr>
          <w:p w14:paraId="16F7A798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jc w:val="center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E52446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2AD51CB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E27B3B6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/>
                <w:szCs w:val="21"/>
              </w:rPr>
            </w:pPr>
            <w:bookmarkStart w:id="0" w:name="_GoBack"/>
            <w:bookmarkEnd w:id="0"/>
          </w:p>
        </w:tc>
        <w:tc>
          <w:tcPr>
            <w:tcW w:w="3061" w:type="dxa"/>
            <w:vAlign w:val="center"/>
          </w:tcPr>
          <w:p w14:paraId="1426143A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/>
                <w:szCs w:val="21"/>
              </w:rPr>
            </w:pPr>
          </w:p>
        </w:tc>
      </w:tr>
      <w:tr w:rsidR="00265EC4" w:rsidRPr="00437565" w14:paraId="37E0BC22" w14:textId="77777777" w:rsidTr="002152A1">
        <w:trPr>
          <w:trHeight w:val="427"/>
          <w:jc w:val="center"/>
        </w:trPr>
        <w:tc>
          <w:tcPr>
            <w:tcW w:w="1532" w:type="dxa"/>
            <w:vAlign w:val="center"/>
          </w:tcPr>
          <w:p w14:paraId="7B939B91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jc w:val="center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8C413B1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5345D9E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4F85AF5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3061" w:type="dxa"/>
            <w:vAlign w:val="center"/>
          </w:tcPr>
          <w:p w14:paraId="46C61357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/>
                <w:szCs w:val="21"/>
              </w:rPr>
            </w:pPr>
          </w:p>
        </w:tc>
      </w:tr>
      <w:tr w:rsidR="00265EC4" w:rsidRPr="00437565" w14:paraId="294EA944" w14:textId="77777777" w:rsidTr="002152A1">
        <w:trPr>
          <w:trHeight w:val="475"/>
          <w:jc w:val="center"/>
        </w:trPr>
        <w:tc>
          <w:tcPr>
            <w:tcW w:w="9696" w:type="dxa"/>
            <w:gridSpan w:val="5"/>
            <w:shd w:val="clear" w:color="auto" w:fill="D9D9D9"/>
            <w:vAlign w:val="center"/>
          </w:tcPr>
          <w:p w14:paraId="439E41CA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jc w:val="center"/>
              <w:rPr>
                <w:rFonts w:ascii="华康黑体W3" w:eastAsia="华康黑体W3" w:hAnsi="华康黑体W3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住宿安排</w:t>
            </w:r>
          </w:p>
        </w:tc>
      </w:tr>
      <w:tr w:rsidR="00265EC4" w:rsidRPr="00437565" w14:paraId="482AD251" w14:textId="77777777" w:rsidTr="002152A1">
        <w:trPr>
          <w:trHeight w:val="703"/>
          <w:jc w:val="center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6919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jc w:val="center"/>
              <w:rPr>
                <w:rFonts w:ascii="华康黑体W3" w:eastAsia="华康黑体W3" w:hAnsi="华康黑体W3" w:hint="eastAsia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是否需要</w:t>
            </w:r>
          </w:p>
          <w:p w14:paraId="758CC449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jc w:val="center"/>
              <w:rPr>
                <w:rFonts w:ascii="华康黑体W3" w:eastAsia="华康黑体W3" w:hAnsi="华康黑体W3" w:hint="eastAsia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协助订房</w:t>
            </w:r>
          </w:p>
        </w:tc>
        <w:tc>
          <w:tcPr>
            <w:tcW w:w="816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32D6A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 w:hint="eastAsia"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szCs w:val="21"/>
              </w:rPr>
              <w:t>是否需协助订房： □是；</w:t>
            </w:r>
            <w:r>
              <w:rPr>
                <w:rFonts w:ascii="华康黑体W3" w:eastAsia="华康黑体W3" w:hAnsi="华康黑体W3" w:hint="eastAsia"/>
                <w:szCs w:val="21"/>
              </w:rPr>
              <w:t xml:space="preserve">   </w:t>
            </w:r>
            <w:r w:rsidRPr="00437565">
              <w:rPr>
                <w:rFonts w:ascii="华康黑体W3" w:eastAsia="华康黑体W3" w:hAnsi="华康黑体W3" w:hint="eastAsia"/>
                <w:szCs w:val="21"/>
              </w:rPr>
              <w:t>□否，自行解决</w:t>
            </w:r>
          </w:p>
          <w:p w14:paraId="76020FF3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szCs w:val="21"/>
              </w:rPr>
              <w:t>若需要，请填写： □大床房间；□双人房间</w:t>
            </w:r>
          </w:p>
        </w:tc>
      </w:tr>
      <w:tr w:rsidR="00265EC4" w:rsidRPr="00437565" w14:paraId="1BCF5F7C" w14:textId="77777777" w:rsidTr="002152A1">
        <w:trPr>
          <w:trHeight w:val="396"/>
          <w:jc w:val="center"/>
        </w:trPr>
        <w:tc>
          <w:tcPr>
            <w:tcW w:w="9696" w:type="dxa"/>
            <w:gridSpan w:val="5"/>
            <w:vAlign w:val="center"/>
          </w:tcPr>
          <w:p w14:paraId="2DD33CC7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/>
                <w:szCs w:val="21"/>
              </w:rPr>
            </w:pPr>
            <w:r w:rsidRPr="00DB205E">
              <w:rPr>
                <w:rFonts w:ascii="华康黑体W3" w:eastAsia="华康黑体W3" w:hAnsi="华康黑体W3" w:hint="eastAsia"/>
                <w:color w:val="000000"/>
                <w:szCs w:val="21"/>
              </w:rPr>
              <w:t>提醒：</w:t>
            </w:r>
            <w:proofErr w:type="gramStart"/>
            <w:r w:rsidRPr="00437565">
              <w:rPr>
                <w:rFonts w:ascii="华康黑体W3" w:eastAsia="华康黑体W3" w:hAnsi="华康黑体W3" w:hint="eastAsia"/>
                <w:szCs w:val="21"/>
              </w:rPr>
              <w:t>因培训</w:t>
            </w:r>
            <w:proofErr w:type="gramEnd"/>
            <w:r w:rsidRPr="00437565">
              <w:rPr>
                <w:rFonts w:ascii="华康黑体W3" w:eastAsia="华康黑体W3" w:hAnsi="华康黑体W3" w:hint="eastAsia"/>
                <w:szCs w:val="21"/>
              </w:rPr>
              <w:t>期间住宿紧张，请您尽早预定酒店。我们也将帮助提供周边酒店供参考。</w:t>
            </w:r>
          </w:p>
        </w:tc>
      </w:tr>
      <w:tr w:rsidR="00265EC4" w:rsidRPr="00437565" w14:paraId="6A4AE38A" w14:textId="77777777" w:rsidTr="002152A1">
        <w:trPr>
          <w:trHeight w:val="438"/>
          <w:jc w:val="center"/>
        </w:trPr>
        <w:tc>
          <w:tcPr>
            <w:tcW w:w="9696" w:type="dxa"/>
            <w:gridSpan w:val="5"/>
            <w:shd w:val="clear" w:color="auto" w:fill="D9D9D9"/>
            <w:vAlign w:val="center"/>
          </w:tcPr>
          <w:p w14:paraId="7D8ECC91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jc w:val="center"/>
              <w:rPr>
                <w:rFonts w:ascii="华康黑体W3" w:eastAsia="华康黑体W3" w:hAnsi="华康黑体W3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如何报名、缴费</w:t>
            </w:r>
          </w:p>
        </w:tc>
      </w:tr>
      <w:tr w:rsidR="00265EC4" w:rsidRPr="00437565" w14:paraId="0B50AE53" w14:textId="77777777" w:rsidTr="002152A1">
        <w:trPr>
          <w:jc w:val="center"/>
        </w:trPr>
        <w:tc>
          <w:tcPr>
            <w:tcW w:w="1532" w:type="dxa"/>
            <w:vAlign w:val="center"/>
          </w:tcPr>
          <w:p w14:paraId="5608118E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jc w:val="center"/>
              <w:rPr>
                <w:rFonts w:ascii="华康黑体W3" w:eastAsia="华康黑体W3" w:hAnsi="华康黑体W3" w:hint="eastAsia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报名流程</w:t>
            </w:r>
          </w:p>
        </w:tc>
        <w:tc>
          <w:tcPr>
            <w:tcW w:w="8164" w:type="dxa"/>
            <w:gridSpan w:val="4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E96480F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 w:hint="eastAsia"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1、先填报名回执：</w:t>
            </w:r>
            <w:r w:rsidRPr="00437565">
              <w:rPr>
                <w:rFonts w:ascii="华康黑体W3" w:eastAsia="华康黑体W3" w:hAnsi="华康黑体W3" w:hint="eastAsia"/>
                <w:szCs w:val="21"/>
              </w:rPr>
              <w:t>完整填写报名回执，发至邮箱shengya@unisedu.com</w:t>
            </w:r>
          </w:p>
          <w:p w14:paraId="36572843" w14:textId="77777777" w:rsidR="00265EC4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2、及时缴费：</w:t>
            </w:r>
            <w:r w:rsidRPr="00437565">
              <w:rPr>
                <w:rFonts w:ascii="华康黑体W3" w:eastAsia="华康黑体W3" w:hAnsi="华康黑体W3" w:hint="eastAsia"/>
                <w:szCs w:val="21"/>
              </w:rPr>
              <w:t>及时将培训费汇至以下银行账户，请务必注明汇款单位、姓名。</w:t>
            </w:r>
          </w:p>
          <w:p w14:paraId="48B070C0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 w:hint="eastAsia"/>
                <w:szCs w:val="21"/>
              </w:rPr>
            </w:pPr>
            <w:r>
              <w:rPr>
                <w:rFonts w:ascii="华康黑体W3" w:eastAsia="华康黑体W3" w:hAnsi="华康黑体W3" w:hint="eastAsia"/>
                <w:szCs w:val="21"/>
              </w:rPr>
              <w:t xml:space="preserve">             </w:t>
            </w:r>
            <w:r w:rsidRPr="00437565">
              <w:rPr>
                <w:rFonts w:ascii="华康黑体W3" w:eastAsia="华康黑体W3" w:hAnsi="华康黑体W3" w:hint="eastAsia"/>
                <w:szCs w:val="21"/>
              </w:rPr>
              <w:t>完成缴费者，认定报名成功。</w:t>
            </w:r>
          </w:p>
          <w:p w14:paraId="33E24A7F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 w:hint="eastAsia"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3、提供缴费凭据：</w:t>
            </w:r>
            <w:r w:rsidRPr="00437565">
              <w:rPr>
                <w:rFonts w:ascii="华康黑体W3" w:eastAsia="华康黑体W3" w:hAnsi="华康黑体W3" w:hint="eastAsia"/>
                <w:szCs w:val="21"/>
              </w:rPr>
              <w:t>把缴费凭据拍照后，发至邮箱shengya@unisedu.com</w:t>
            </w:r>
          </w:p>
        </w:tc>
      </w:tr>
      <w:tr w:rsidR="00265EC4" w:rsidRPr="00437565" w14:paraId="198A535D" w14:textId="77777777" w:rsidTr="002152A1">
        <w:trPr>
          <w:trHeight w:val="1296"/>
          <w:jc w:val="center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C64DE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费用请汇至</w:t>
            </w:r>
          </w:p>
        </w:tc>
        <w:tc>
          <w:tcPr>
            <w:tcW w:w="816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73C2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收款单位：北京紫光在线教育科技有限公司</w:t>
            </w:r>
          </w:p>
          <w:p w14:paraId="2DC3D4E3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开</w:t>
            </w:r>
            <w:r>
              <w:rPr>
                <w:rFonts w:ascii="华康黑体W3" w:eastAsia="华康黑体W3" w:hAnsi="华康黑体W3" w:hint="eastAsia"/>
                <w:b/>
                <w:szCs w:val="21"/>
              </w:rPr>
              <w:t xml:space="preserve"> </w:t>
            </w: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户</w:t>
            </w:r>
            <w:r>
              <w:rPr>
                <w:rFonts w:ascii="华康黑体W3" w:eastAsia="华康黑体W3" w:hAnsi="华康黑体W3" w:hint="eastAsia"/>
                <w:b/>
                <w:szCs w:val="21"/>
              </w:rPr>
              <w:t xml:space="preserve"> </w:t>
            </w: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行：招商银行北京清华园支行</w:t>
            </w:r>
          </w:p>
          <w:p w14:paraId="4CCAC23C" w14:textId="77777777" w:rsidR="00265EC4" w:rsidRPr="00437565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 w:hint="eastAsia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银行账号：866780489310001</w:t>
            </w:r>
          </w:p>
        </w:tc>
      </w:tr>
      <w:tr w:rsidR="00265EC4" w:rsidRPr="00437565" w14:paraId="1EDC6073" w14:textId="77777777" w:rsidTr="002152A1">
        <w:trPr>
          <w:trHeight w:val="491"/>
          <w:jc w:val="center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CC8E9" w14:textId="77777777" w:rsidR="00265EC4" w:rsidRPr="00E4497F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/>
                <w:b/>
                <w:color w:val="000000"/>
                <w:szCs w:val="21"/>
              </w:rPr>
            </w:pPr>
            <w:r w:rsidRPr="00E4497F">
              <w:rPr>
                <w:rFonts w:ascii="华康黑体W3" w:eastAsia="华康黑体W3" w:hAnsi="华康黑体W3" w:hint="eastAsia"/>
                <w:b/>
                <w:color w:val="000000"/>
                <w:szCs w:val="21"/>
              </w:rPr>
              <w:t>发票信息</w:t>
            </w:r>
          </w:p>
        </w:tc>
        <w:tc>
          <w:tcPr>
            <w:tcW w:w="816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48058" w14:textId="77777777" w:rsidR="00265EC4" w:rsidRPr="00DB205E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 w:hint="eastAsia"/>
                <w:color w:val="000000"/>
                <w:szCs w:val="21"/>
              </w:rPr>
            </w:pPr>
            <w:r w:rsidRPr="00DB205E">
              <w:rPr>
                <w:rFonts w:ascii="华康黑体W3" w:eastAsia="华康黑体W3" w:hAnsi="华康黑体W3" w:hint="eastAsia"/>
                <w:color w:val="000000"/>
                <w:szCs w:val="21"/>
              </w:rPr>
              <w:t>发票抬头和纳税人识别号</w:t>
            </w:r>
          </w:p>
        </w:tc>
      </w:tr>
      <w:tr w:rsidR="00265EC4" w:rsidRPr="00437565" w14:paraId="6AEEF0DD" w14:textId="77777777" w:rsidTr="002152A1">
        <w:trPr>
          <w:trHeight w:val="485"/>
          <w:jc w:val="center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CE344" w14:textId="77777777" w:rsidR="00265EC4" w:rsidRPr="0034772F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 w:hint="eastAsia"/>
                <w:b/>
                <w:color w:val="000000"/>
                <w:szCs w:val="21"/>
              </w:rPr>
            </w:pPr>
            <w:r w:rsidRPr="0034772F">
              <w:rPr>
                <w:rFonts w:ascii="华康黑体W3" w:eastAsia="华康黑体W3" w:hAnsi="华康黑体W3" w:hint="eastAsia"/>
                <w:b/>
                <w:color w:val="000000"/>
                <w:szCs w:val="21"/>
              </w:rPr>
              <w:t>发票内容</w:t>
            </w:r>
          </w:p>
        </w:tc>
        <w:tc>
          <w:tcPr>
            <w:tcW w:w="816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574B41" w14:textId="77777777" w:rsidR="00265EC4" w:rsidRPr="0034772F" w:rsidRDefault="00265EC4" w:rsidP="002152A1">
            <w:pPr>
              <w:adjustRightInd w:val="0"/>
              <w:snapToGrid w:val="0"/>
              <w:spacing w:line="360" w:lineRule="auto"/>
              <w:rPr>
                <w:rFonts w:ascii="华康黑体W3" w:eastAsia="华康黑体W3" w:hAnsi="华康黑体W3"/>
                <w:color w:val="000000"/>
                <w:szCs w:val="21"/>
              </w:rPr>
            </w:pPr>
            <w:r w:rsidRPr="0034772F">
              <w:rPr>
                <w:rFonts w:ascii="华康黑体W3" w:eastAsia="华康黑体W3" w:hAnsi="华康黑体W3" w:hint="eastAsia"/>
                <w:color w:val="000000"/>
                <w:szCs w:val="21"/>
              </w:rPr>
              <w:t>培训费、服务费、技术服务费、咨询费</w:t>
            </w:r>
          </w:p>
        </w:tc>
      </w:tr>
    </w:tbl>
    <w:p w14:paraId="6B9B3443" w14:textId="77777777" w:rsidR="00265EC4" w:rsidRPr="00437565" w:rsidRDefault="00265EC4" w:rsidP="00265EC4">
      <w:pPr>
        <w:adjustRightInd w:val="0"/>
        <w:snapToGrid w:val="0"/>
        <w:spacing w:afterLines="50" w:after="156" w:line="360" w:lineRule="auto"/>
        <w:jc w:val="left"/>
        <w:rPr>
          <w:rFonts w:ascii="华康黑体W3" w:eastAsia="华康黑体W3" w:hAnsi="华康黑体W3" w:hint="eastAsia"/>
          <w:b/>
          <w:color w:val="FF0000"/>
          <w:szCs w:val="21"/>
        </w:rPr>
      </w:pPr>
      <w:r w:rsidRPr="00437565">
        <w:rPr>
          <w:rFonts w:ascii="华康黑体W3" w:eastAsia="华康黑体W3" w:hAnsi="华康黑体W3" w:hint="eastAsia"/>
          <w:b/>
          <w:color w:val="FF0000"/>
          <w:szCs w:val="21"/>
        </w:rPr>
        <w:lastRenderedPageBreak/>
        <w:t xml:space="preserve">以上信息如有变化，请及时联系我们，电话：010-62771166 </w:t>
      </w:r>
    </w:p>
    <w:sectPr w:rsidR="00265EC4" w:rsidRPr="00437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8A9C0" w14:textId="77777777" w:rsidR="00036B38" w:rsidRDefault="00036B38" w:rsidP="004D43CE">
      <w:r>
        <w:separator/>
      </w:r>
    </w:p>
  </w:endnote>
  <w:endnote w:type="continuationSeparator" w:id="0">
    <w:p w14:paraId="11E9D1D7" w14:textId="77777777" w:rsidR="00036B38" w:rsidRDefault="00036B38" w:rsidP="004D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黑体W3">
    <w:panose1 w:val="020B0309000000000000"/>
    <w:charset w:val="86"/>
    <w:family w:val="modern"/>
    <w:pitch w:val="fixed"/>
    <w:sig w:usb0="8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94362" w14:textId="77777777" w:rsidR="00036B38" w:rsidRDefault="00036B38" w:rsidP="004D43CE">
      <w:r>
        <w:separator/>
      </w:r>
    </w:p>
  </w:footnote>
  <w:footnote w:type="continuationSeparator" w:id="0">
    <w:p w14:paraId="35681B70" w14:textId="77777777" w:rsidR="00036B38" w:rsidRDefault="00036B38" w:rsidP="004D4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6F"/>
    <w:rsid w:val="00036B38"/>
    <w:rsid w:val="0014272C"/>
    <w:rsid w:val="00265EC4"/>
    <w:rsid w:val="004D43CE"/>
    <w:rsid w:val="00B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D2080"/>
  <w15:chartTrackingRefBased/>
  <w15:docId w15:val="{9F3972CB-0EDE-443B-8BBD-B5C8A387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43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4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43CE"/>
    <w:rPr>
      <w:sz w:val="18"/>
      <w:szCs w:val="18"/>
    </w:rPr>
  </w:style>
  <w:style w:type="character" w:styleId="a7">
    <w:name w:val="Strong"/>
    <w:basedOn w:val="a0"/>
    <w:uiPriority w:val="22"/>
    <w:qFormat/>
    <w:rsid w:val="004D4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100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梁徽徽</dc:creator>
  <cp:keywords/>
  <dc:description/>
  <cp:lastModifiedBy>梁徽徽</cp:lastModifiedBy>
  <cp:revision>3</cp:revision>
  <dcterms:created xsi:type="dcterms:W3CDTF">2018-05-14T03:03:00Z</dcterms:created>
  <dcterms:modified xsi:type="dcterms:W3CDTF">2018-05-14T03:11:00Z</dcterms:modified>
</cp:coreProperties>
</file>